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0C603" w14:textId="3F0AD47E" w:rsidR="00610E01" w:rsidRPr="0016782D" w:rsidRDefault="00873F01" w:rsidP="00873F01">
      <w:pPr>
        <w:pStyle w:val="BodyText"/>
        <w:ind w:left="180" w:right="-80"/>
        <w:rPr>
          <w:rFonts w:ascii="Open Sans" w:hAnsi="Open Sans"/>
          <w:sz w:val="20"/>
          <w:szCs w:val="20"/>
          <w:lang w:val="cy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6BBFE" wp14:editId="559DAEAC">
                <wp:simplePos x="0" y="0"/>
                <wp:positionH relativeFrom="column">
                  <wp:posOffset>301474</wp:posOffset>
                </wp:positionH>
                <wp:positionV relativeFrom="paragraph">
                  <wp:posOffset>230008</wp:posOffset>
                </wp:positionV>
                <wp:extent cx="4330191" cy="685409"/>
                <wp:effectExtent l="0" t="0" r="13335" b="63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191" cy="685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5CC68" w14:textId="5E395D1F" w:rsidR="00873F01" w:rsidRPr="00B118F1" w:rsidRDefault="00873F01" w:rsidP="00873F01">
                            <w:pP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</w:pP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Cynllun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gwers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mathemateg</w:t>
                            </w:r>
                            <w:proofErr w:type="spellEnd"/>
                            <w:r w:rsidRPr="00B118F1"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ca1/2</w:t>
                            </w:r>
                          </w:p>
                          <w:p w14:paraId="752FA3AB" w14:textId="40288146" w:rsidR="00873F01" w:rsidRPr="00B118F1" w:rsidRDefault="00873F01" w:rsidP="00873F01">
                            <w:pPr>
                              <w:rPr>
                                <w:rFonts w:ascii="Trunk-Regular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Hau</w:t>
                            </w:r>
                            <w:proofErr w:type="spellEnd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hadau</w:t>
                            </w:r>
                            <w:proofErr w:type="spellEnd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mewn</w:t>
                            </w:r>
                            <w:proofErr w:type="spellEnd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gwely</w:t>
                            </w:r>
                            <w:proofErr w:type="spellEnd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llysiau</w:t>
                            </w:r>
                            <w:proofErr w:type="spellEnd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mesur</w:t>
                            </w:r>
                            <w:proofErr w:type="spellEnd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 xml:space="preserve"> ac </w:t>
                            </w:r>
                            <w:proofErr w:type="spellStart"/>
                            <w:r>
                              <w:rPr>
                                <w:rFonts w:ascii="Trunk-Regular" w:eastAsia="Trunk-Regular" w:hAnsi="Trunk-Regular" w:cs="Trunk-Regular"/>
                                <w:color w:val="FFFFFF"/>
                                <w:spacing w:val="-4"/>
                                <w:sz w:val="28"/>
                                <w:szCs w:val="28"/>
                                <w:lang w:bidi="cy-GB"/>
                              </w:rPr>
                              <w:t>amcangyfrif</w:t>
                            </w:r>
                            <w:proofErr w:type="spellEnd"/>
                          </w:p>
                          <w:p w14:paraId="3FA6DAEC" w14:textId="77777777" w:rsidR="00873F01" w:rsidRDefault="00873F01" w:rsidP="00873F01">
                            <w:pPr>
                              <w:spacing w:line="436" w:lineRule="exact"/>
                              <w:ind w:right="-1"/>
                              <w:rPr>
                                <w:rFonts w:ascii="Trunk-Regular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6BBFE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left:0;text-align:left;margin-left:23.75pt;margin-top:18.1pt;width:340.95pt;height:5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" filled="f" stroked="f">
                <v:textbox inset="0,0,0,0">
                  <w:txbxContent>
                    <w:p w14:paraId="4F75CC68" w14:textId="5E395D1F" w:rsidR="00873F01" w:rsidRPr="00B118F1" w:rsidRDefault="00873F01" w:rsidP="00873F01">
                      <w:pP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</w:pP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Cynllun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gwers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mathemateg</w:t>
                      </w:r>
                      <w:proofErr w:type="spellEnd"/>
                      <w:r w:rsidRPr="00B118F1"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ca1/2</w:t>
                      </w:r>
                    </w:p>
                    <w:p w14:paraId="752FA3AB" w14:textId="40288146" w:rsidR="00873F01" w:rsidRPr="00B118F1" w:rsidRDefault="00873F01" w:rsidP="00873F01">
                      <w:pPr>
                        <w:rPr>
                          <w:rFonts w:ascii="Trunk-Regular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Hau</w:t>
                      </w:r>
                      <w:proofErr w:type="spellEnd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hadau</w:t>
                      </w:r>
                      <w:proofErr w:type="spellEnd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mewn</w:t>
                      </w:r>
                      <w:proofErr w:type="spellEnd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gwely</w:t>
                      </w:r>
                      <w:proofErr w:type="spellEnd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llysiau</w:t>
                      </w:r>
                      <w:proofErr w:type="spellEnd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mesur</w:t>
                      </w:r>
                      <w:proofErr w:type="spellEnd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 xml:space="preserve"> ac </w:t>
                      </w:r>
                      <w:proofErr w:type="spellStart"/>
                      <w:r>
                        <w:rPr>
                          <w:rFonts w:ascii="Trunk-Regular" w:eastAsia="Trunk-Regular" w:hAnsi="Trunk-Regular" w:cs="Trunk-Regular"/>
                          <w:color w:val="FFFFFF"/>
                          <w:spacing w:val="-4"/>
                          <w:sz w:val="28"/>
                          <w:szCs w:val="28"/>
                          <w:lang w:bidi="cy-GB"/>
                        </w:rPr>
                        <w:t>amcangyfrif</w:t>
                      </w:r>
                      <w:proofErr w:type="spellEnd"/>
                    </w:p>
                    <w:p w14:paraId="3FA6DAEC" w14:textId="77777777" w:rsidR="00873F01" w:rsidRDefault="00873F01" w:rsidP="00873F01">
                      <w:pPr>
                        <w:spacing w:line="436" w:lineRule="exact"/>
                        <w:ind w:right="-1"/>
                        <w:rPr>
                          <w:rFonts w:ascii="Trunk-Regular"/>
                          <w:sz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hAnsi="Open Sans"/>
          <w:noProof/>
          <w:sz w:val="20"/>
          <w:szCs w:val="20"/>
          <w:lang w:val="en-GB" w:eastAsia="en-GB"/>
        </w:rPr>
        <w:drawing>
          <wp:inline distT="0" distB="0" distL="0" distR="0" wp14:anchorId="20C4EED9" wp14:editId="1D86CB27">
            <wp:extent cx="6889379" cy="154023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1_p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8176" cy="156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92726" w14:textId="77777777" w:rsidR="00610E01" w:rsidRPr="00D86ABF" w:rsidRDefault="00610E01" w:rsidP="00873F01">
      <w:pPr>
        <w:pStyle w:val="BodyText"/>
        <w:ind w:right="-180"/>
        <w:rPr>
          <w:rFonts w:ascii="Open Sans" w:hAnsi="Open Sans"/>
          <w:sz w:val="14"/>
          <w:szCs w:val="14"/>
          <w:lang w:val="cy-GB"/>
        </w:rPr>
      </w:pPr>
    </w:p>
    <w:tbl>
      <w:tblPr>
        <w:tblStyle w:val="TableGrid"/>
        <w:tblW w:w="10864" w:type="dxa"/>
        <w:tblInd w:w="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39"/>
        <w:gridCol w:w="3725"/>
      </w:tblGrid>
      <w:tr w:rsidR="009E2554" w:rsidRPr="0016782D" w14:paraId="674C9CB7" w14:textId="77777777" w:rsidTr="00873F01">
        <w:trPr>
          <w:trHeight w:val="28"/>
        </w:trPr>
        <w:tc>
          <w:tcPr>
            <w:tcW w:w="7139" w:type="dxa"/>
            <w:shd w:val="clear" w:color="auto" w:fill="0F7167"/>
          </w:tcPr>
          <w:p w14:paraId="3E1FB046" w14:textId="1E01841C" w:rsidR="009E2554" w:rsidRPr="0016782D" w:rsidRDefault="0016782D">
            <w:pPr>
              <w:pStyle w:val="BodyText"/>
              <w:rPr>
                <w:lang w:val="cy-GB"/>
              </w:rPr>
            </w:pPr>
            <w:r>
              <w:rPr>
                <w:color w:val="FFFFFF"/>
                <w:lang w:val="cy-GB"/>
              </w:rPr>
              <w:t>Amcanion y Wers</w:t>
            </w:r>
          </w:p>
        </w:tc>
        <w:tc>
          <w:tcPr>
            <w:tcW w:w="3725" w:type="dxa"/>
            <w:shd w:val="clear" w:color="auto" w:fill="0F7167"/>
          </w:tcPr>
          <w:p w14:paraId="60BA549B" w14:textId="5E8E377C" w:rsidR="009E2554" w:rsidRPr="0016782D" w:rsidRDefault="0016782D">
            <w:pPr>
              <w:pStyle w:val="BodyText"/>
              <w:rPr>
                <w:rFonts w:ascii="Open Sans" w:hAnsi="Open Sans"/>
                <w:sz w:val="20"/>
                <w:szCs w:val="20"/>
                <w:lang w:val="cy-GB"/>
              </w:rPr>
            </w:pPr>
            <w:r>
              <w:rPr>
                <w:color w:val="FFFFFF"/>
                <w:lang w:val="cy-GB"/>
              </w:rPr>
              <w:t>Cysylltu gyda'r cwricwlwm</w:t>
            </w:r>
          </w:p>
        </w:tc>
      </w:tr>
      <w:tr w:rsidR="009E2554" w:rsidRPr="0016782D" w14:paraId="03272CBB" w14:textId="77777777" w:rsidTr="00873F01">
        <w:trPr>
          <w:trHeight w:val="522"/>
        </w:trPr>
        <w:tc>
          <w:tcPr>
            <w:tcW w:w="7139" w:type="dxa"/>
          </w:tcPr>
          <w:p w14:paraId="287E76BE" w14:textId="3781176E" w:rsidR="00A22CDC" w:rsidRPr="00BF674A" w:rsidRDefault="001410B6" w:rsidP="001C60A7">
            <w:pPr>
              <w:pStyle w:val="ListParagraph"/>
              <w:widowControl/>
              <w:numPr>
                <w:ilvl w:val="0"/>
                <w:numId w:val="4"/>
              </w:numPr>
              <w:spacing w:after="200"/>
              <w:contextualSpacing/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Dysgu sut i hau hadau gan ddefnyddio’r </w:t>
            </w:r>
            <w:r w:rsidR="00A27633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pellteroedd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 cywir</w:t>
            </w:r>
            <w:r w:rsidR="00A22CDC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 </w:t>
            </w:r>
          </w:p>
          <w:p w14:paraId="01251398" w14:textId="21E9CA36" w:rsidR="008B5E15" w:rsidRPr="00BF674A" w:rsidRDefault="001410B6" w:rsidP="001C60A7">
            <w:pPr>
              <w:pStyle w:val="ListParagraph"/>
              <w:widowControl/>
              <w:numPr>
                <w:ilvl w:val="0"/>
                <w:numId w:val="4"/>
              </w:numPr>
              <w:spacing w:after="200"/>
              <w:contextualSpacing/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Datblygu sgiliau amcangyfrif a mesur drwy hau hadau </w:t>
            </w:r>
          </w:p>
        </w:tc>
        <w:tc>
          <w:tcPr>
            <w:tcW w:w="3725" w:type="dxa"/>
          </w:tcPr>
          <w:p w14:paraId="13B8C1D4" w14:textId="01FFE3CF" w:rsidR="00813594" w:rsidRPr="00BF674A" w:rsidRDefault="001410B6" w:rsidP="00813594">
            <w:pPr>
              <w:rPr>
                <w:rFonts w:ascii="Open Sans" w:hAnsi="Open Sans" w:cs="Open Sans"/>
                <w:i/>
                <w:color w:val="404040" w:themeColor="text1" w:themeTint="BF"/>
                <w:sz w:val="19"/>
                <w:szCs w:val="19"/>
                <w:lang w:val="cy-GB"/>
              </w:rPr>
            </w:pPr>
            <w:r w:rsidRPr="00BF674A">
              <w:rPr>
                <w:rFonts w:ascii="Open Sans" w:hAnsi="Open Sans" w:cs="Open Sans"/>
                <w:i/>
                <w:color w:val="404040" w:themeColor="text1" w:themeTint="BF"/>
                <w:sz w:val="19"/>
                <w:szCs w:val="19"/>
                <w:lang w:val="cy-GB"/>
              </w:rPr>
              <w:t>Mathemateg</w:t>
            </w:r>
            <w:r w:rsidR="00140A41" w:rsidRPr="00BF674A">
              <w:rPr>
                <w:rFonts w:ascii="Open Sans" w:hAnsi="Open Sans" w:cs="Open Sans"/>
                <w:i/>
                <w:color w:val="404040" w:themeColor="text1" w:themeTint="BF"/>
                <w:sz w:val="19"/>
                <w:szCs w:val="19"/>
                <w:lang w:val="cy-GB"/>
              </w:rPr>
              <w:t xml:space="preserve">, </w:t>
            </w:r>
            <w:r w:rsidRPr="00BF674A">
              <w:rPr>
                <w:rFonts w:ascii="Open Sans" w:hAnsi="Open Sans" w:cs="Open Sans"/>
                <w:i/>
                <w:color w:val="404040" w:themeColor="text1" w:themeTint="BF"/>
                <w:sz w:val="19"/>
                <w:szCs w:val="19"/>
                <w:lang w:val="cy-GB"/>
              </w:rPr>
              <w:t>Gwyddoniaeth</w:t>
            </w:r>
          </w:p>
          <w:p w14:paraId="2A0B00B7" w14:textId="571C8415" w:rsidR="009E2554" w:rsidRPr="00BF674A" w:rsidRDefault="009E2554" w:rsidP="009C3A31">
            <w:pPr>
              <w:rPr>
                <w:rFonts w:ascii="Open Sans" w:hAnsi="Open Sans"/>
                <w:color w:val="4D4D4C"/>
                <w:sz w:val="19"/>
                <w:szCs w:val="19"/>
                <w:lang w:val="cy-GB"/>
              </w:rPr>
            </w:pPr>
          </w:p>
        </w:tc>
      </w:tr>
      <w:tr w:rsidR="00813594" w:rsidRPr="0016782D" w14:paraId="11DD807A" w14:textId="77777777" w:rsidTr="00873F01">
        <w:trPr>
          <w:trHeight w:val="28"/>
        </w:trPr>
        <w:tc>
          <w:tcPr>
            <w:tcW w:w="7139" w:type="dxa"/>
            <w:shd w:val="clear" w:color="auto" w:fill="0F7167"/>
          </w:tcPr>
          <w:p w14:paraId="2F643543" w14:textId="580E8C4C" w:rsidR="00813594" w:rsidRPr="0016782D" w:rsidRDefault="0016782D" w:rsidP="0000499D">
            <w:pPr>
              <w:pStyle w:val="BodyText"/>
              <w:rPr>
                <w:lang w:val="cy-GB"/>
              </w:rPr>
            </w:pPr>
            <w:r>
              <w:rPr>
                <w:color w:val="FFFFFF"/>
                <w:lang w:val="cy-GB"/>
              </w:rPr>
              <w:t>Adnoddau</w:t>
            </w:r>
            <w:r w:rsidR="00813594" w:rsidRPr="0016782D">
              <w:rPr>
                <w:color w:val="FFFFFF"/>
                <w:lang w:val="cy-GB"/>
              </w:rPr>
              <w:t xml:space="preserve"> </w:t>
            </w:r>
          </w:p>
        </w:tc>
        <w:tc>
          <w:tcPr>
            <w:tcW w:w="3725" w:type="dxa"/>
            <w:shd w:val="clear" w:color="auto" w:fill="0F7167"/>
          </w:tcPr>
          <w:p w14:paraId="325C16A5" w14:textId="31C24D9D" w:rsidR="00813594" w:rsidRPr="0016782D" w:rsidRDefault="0016782D" w:rsidP="0000499D">
            <w:pPr>
              <w:pStyle w:val="BodyText"/>
              <w:rPr>
                <w:rFonts w:ascii="Open Sans" w:hAnsi="Open Sans"/>
                <w:sz w:val="20"/>
                <w:szCs w:val="20"/>
                <w:lang w:val="cy-GB"/>
              </w:rPr>
            </w:pPr>
            <w:r>
              <w:rPr>
                <w:color w:val="FFFFFF"/>
                <w:lang w:val="cy-GB"/>
              </w:rPr>
              <w:t>Geirfa Allweddol</w:t>
            </w:r>
          </w:p>
        </w:tc>
      </w:tr>
      <w:tr w:rsidR="00813594" w:rsidRPr="0016782D" w14:paraId="5760F5D1" w14:textId="77777777" w:rsidTr="00873F01">
        <w:trPr>
          <w:trHeight w:val="786"/>
        </w:trPr>
        <w:tc>
          <w:tcPr>
            <w:tcW w:w="7139" w:type="dxa"/>
          </w:tcPr>
          <w:p w14:paraId="5A7BA68A" w14:textId="1D9B24F4" w:rsidR="00A22CDC" w:rsidRPr="00BF674A" w:rsidRDefault="001410B6" w:rsidP="00AF209E">
            <w:pPr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Hadau</w:t>
            </w:r>
            <w:r w:rsidR="00A22CDC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,</w:t>
            </w:r>
            <w:r w:rsidR="00A22CDC"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 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cyfarpar mesur, rhawiau bach, rhaca, menig, can dŵr, llinyn </w:t>
            </w:r>
          </w:p>
          <w:p w14:paraId="479286CA" w14:textId="7EC357EA" w:rsidR="00813594" w:rsidRPr="00BF674A" w:rsidRDefault="008D05E6" w:rsidP="00AF209E">
            <w:pPr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Cs/>
                <w:i/>
                <w:noProof/>
                <w:color w:val="404040" w:themeColor="text1" w:themeTint="BF"/>
                <w:sz w:val="19"/>
                <w:szCs w:val="19"/>
                <w:lang w:val="cy-GB" w:eastAsia="en-GB"/>
              </w:rPr>
              <w:t xml:space="preserve">Canllawiau Gwneud </w:t>
            </w:r>
            <w:r w:rsidR="00AF209E" w:rsidRPr="00BF674A">
              <w:rPr>
                <w:rFonts w:ascii="Open Sans" w:eastAsia="Times New Roman" w:hAnsi="Open Sans" w:cs="Open Sans"/>
                <w:bCs/>
                <w:noProof/>
                <w:color w:val="404040" w:themeColor="text1" w:themeTint="BF"/>
                <w:sz w:val="19"/>
                <w:szCs w:val="19"/>
                <w:lang w:val="cy-GB" w:eastAsia="en-GB"/>
              </w:rPr>
              <w:t xml:space="preserve">– </w:t>
            </w:r>
            <w:r w:rsidRPr="00BF674A">
              <w:rPr>
                <w:rFonts w:ascii="Open Sans" w:eastAsia="Times New Roman" w:hAnsi="Open Sans" w:cs="Open Sans"/>
                <w:bCs/>
                <w:noProof/>
                <w:color w:val="404040" w:themeColor="text1" w:themeTint="BF"/>
                <w:sz w:val="19"/>
                <w:szCs w:val="19"/>
                <w:lang w:val="cy-GB" w:eastAsia="en-GB"/>
              </w:rPr>
              <w:t xml:space="preserve">hau hadau mewn gwely llysiau </w:t>
            </w:r>
            <w:r w:rsidR="008B5E15" w:rsidRPr="00BF674A">
              <w:rPr>
                <w:rFonts w:ascii="Open Sans" w:eastAsia="Times New Roman" w:hAnsi="Open Sans" w:cs="Open Sans"/>
                <w:bCs/>
                <w:noProof/>
                <w:color w:val="404040" w:themeColor="text1" w:themeTint="BF"/>
                <w:sz w:val="19"/>
                <w:szCs w:val="19"/>
                <w:lang w:val="cy-GB" w:eastAsia="en-GB"/>
              </w:rPr>
              <w:t>(</w:t>
            </w:r>
            <w:r w:rsidRPr="00BF674A">
              <w:rPr>
                <w:rFonts w:ascii="Open Sans" w:eastAsia="Times New Roman" w:hAnsi="Open Sans" w:cs="Open Sans"/>
                <w:bCs/>
                <w:noProof/>
                <w:color w:val="404040" w:themeColor="text1" w:themeTint="BF"/>
                <w:sz w:val="19"/>
                <w:szCs w:val="19"/>
                <w:lang w:val="cy-GB" w:eastAsia="en-GB"/>
              </w:rPr>
              <w:t>taflen i’w llwytho i lawr</w:t>
            </w:r>
            <w:r w:rsidR="008B5E15" w:rsidRPr="00BF674A">
              <w:rPr>
                <w:rFonts w:ascii="Open Sans" w:eastAsia="Times New Roman" w:hAnsi="Open Sans" w:cs="Open Sans"/>
                <w:bCs/>
                <w:noProof/>
                <w:color w:val="404040" w:themeColor="text1" w:themeTint="BF"/>
                <w:sz w:val="19"/>
                <w:szCs w:val="19"/>
                <w:lang w:val="cy-GB" w:eastAsia="en-GB"/>
              </w:rPr>
              <w:t>)</w:t>
            </w:r>
          </w:p>
          <w:p w14:paraId="706F6E8D" w14:textId="2091124D" w:rsidR="007C0EAB" w:rsidRPr="00BF674A" w:rsidRDefault="008D05E6" w:rsidP="009D0B54">
            <w:pPr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Cs/>
                <w:i/>
                <w:noProof/>
                <w:color w:val="404040" w:themeColor="text1" w:themeTint="BF"/>
                <w:sz w:val="19"/>
                <w:szCs w:val="19"/>
                <w:lang w:val="cy-GB" w:eastAsia="en-GB"/>
              </w:rPr>
              <w:t xml:space="preserve">Canllawiau Cnwd </w:t>
            </w:r>
            <w:r w:rsidRPr="00BF674A">
              <w:rPr>
                <w:rFonts w:ascii="Open Sans" w:eastAsia="Times New Roman" w:hAnsi="Open Sans" w:cs="Open Sans"/>
                <w:bCs/>
                <w:noProof/>
                <w:color w:val="404040" w:themeColor="text1" w:themeTint="BF"/>
                <w:sz w:val="19"/>
                <w:szCs w:val="19"/>
                <w:lang w:val="cy-GB" w:eastAsia="en-GB"/>
              </w:rPr>
              <w:t>neu becyn hadau</w:t>
            </w:r>
          </w:p>
          <w:p w14:paraId="79967533" w14:textId="347A3B72" w:rsidR="00A22CDC" w:rsidRPr="0016782D" w:rsidRDefault="008D05E6" w:rsidP="008065BD">
            <w:pPr>
              <w:rPr>
                <w:rFonts w:ascii="Open Sans" w:hAnsi="Open Sans"/>
                <w:color w:val="4D4D4C"/>
                <w:sz w:val="20"/>
                <w:szCs w:val="20"/>
                <w:lang w:val="cy-GB"/>
              </w:rPr>
            </w:pPr>
            <w:r w:rsidRPr="00BF674A">
              <w:rPr>
                <w:rFonts w:ascii="Open Sans" w:eastAsia="Times New Roman" w:hAnsi="Open Sans" w:cs="Open Sans"/>
                <w:bCs/>
                <w:iCs/>
                <w:noProof/>
                <w:color w:val="404040" w:themeColor="text1" w:themeTint="BF"/>
                <w:sz w:val="19"/>
                <w:szCs w:val="19"/>
                <w:lang w:val="cy-GB" w:eastAsia="en-GB"/>
              </w:rPr>
              <w:t>Poster</w:t>
            </w:r>
            <w:r w:rsidRPr="00BF674A">
              <w:rPr>
                <w:rFonts w:ascii="Open Sans" w:eastAsia="Times New Roman" w:hAnsi="Open Sans" w:cs="Open Sans"/>
                <w:bCs/>
                <w:i/>
                <w:noProof/>
                <w:color w:val="404040" w:themeColor="text1" w:themeTint="BF"/>
                <w:sz w:val="19"/>
                <w:szCs w:val="19"/>
                <w:lang w:val="cy-GB" w:eastAsia="en-GB"/>
              </w:rPr>
              <w:t xml:space="preserve"> Adnabod Chwyn</w:t>
            </w:r>
          </w:p>
        </w:tc>
        <w:tc>
          <w:tcPr>
            <w:tcW w:w="3725" w:type="dxa"/>
          </w:tcPr>
          <w:p w14:paraId="3CB1D31E" w14:textId="16D6FE48" w:rsidR="00E81A9A" w:rsidRPr="00BF674A" w:rsidRDefault="008D05E6" w:rsidP="0000499D">
            <w:pPr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19"/>
                <w:szCs w:val="19"/>
                <w:lang w:val="cy-GB" w:eastAsia="en-GB"/>
              </w:rPr>
              <w:t>Hedyn</w:t>
            </w:r>
            <w:r w:rsidR="00C61566" w:rsidRPr="00BF674A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19"/>
                <w:szCs w:val="19"/>
                <w:lang w:val="cy-GB" w:eastAsia="en-GB"/>
              </w:rPr>
              <w:t xml:space="preserve">, </w:t>
            </w:r>
            <w:r w:rsidRPr="00BF674A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19"/>
                <w:szCs w:val="19"/>
                <w:lang w:val="cy-GB" w:eastAsia="en-GB"/>
              </w:rPr>
              <w:t>egino</w:t>
            </w:r>
            <w:r w:rsidR="00C61566" w:rsidRPr="00BF674A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19"/>
                <w:szCs w:val="19"/>
                <w:lang w:val="cy-GB" w:eastAsia="en-GB"/>
              </w:rPr>
              <w:t xml:space="preserve">, </w:t>
            </w:r>
            <w:r w:rsidRPr="00BF674A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19"/>
                <w:szCs w:val="19"/>
                <w:lang w:val="cy-GB" w:eastAsia="en-GB"/>
              </w:rPr>
              <w:t>chwyn</w:t>
            </w:r>
            <w:r w:rsidR="00C61566" w:rsidRPr="00BF674A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19"/>
                <w:szCs w:val="19"/>
                <w:lang w:val="cy-GB" w:eastAsia="en-GB"/>
              </w:rPr>
              <w:t xml:space="preserve">, </w:t>
            </w:r>
          </w:p>
          <w:p w14:paraId="1C1B1E2A" w14:textId="059DC52A" w:rsidR="00813594" w:rsidRPr="00BF674A" w:rsidRDefault="008D05E6" w:rsidP="0000499D">
            <w:pPr>
              <w:rPr>
                <w:rFonts w:ascii="Open Sans" w:hAnsi="Open Sans"/>
                <w:color w:val="4D4D4C"/>
                <w:sz w:val="19"/>
                <w:szCs w:val="19"/>
                <w:lang w:val="cy-GB"/>
              </w:rPr>
            </w:pPr>
            <w:r w:rsidRPr="00BF674A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19"/>
                <w:szCs w:val="19"/>
                <w:lang w:val="cy-GB" w:eastAsia="en-GB"/>
              </w:rPr>
              <w:t xml:space="preserve">rhigol </w:t>
            </w:r>
            <w:r w:rsidR="00E81A9A" w:rsidRPr="00BF674A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19"/>
                <w:szCs w:val="19"/>
                <w:lang w:val="cy-GB" w:eastAsia="en-GB"/>
              </w:rPr>
              <w:t>(</w:t>
            </w:r>
            <w:r w:rsidRPr="00BF674A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19"/>
                <w:szCs w:val="19"/>
                <w:lang w:val="cy-GB" w:eastAsia="en-GB"/>
              </w:rPr>
              <w:t>rhes yn y pridd</w:t>
            </w:r>
            <w:r w:rsidR="00E81A9A" w:rsidRPr="00BF674A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19"/>
                <w:szCs w:val="19"/>
                <w:lang w:val="cy-GB" w:eastAsia="en-GB"/>
              </w:rPr>
              <w:t>)</w:t>
            </w:r>
            <w:r w:rsidR="00813594" w:rsidRPr="00BF674A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19"/>
                <w:szCs w:val="19"/>
                <w:lang w:val="cy-GB" w:eastAsia="en-GB"/>
              </w:rPr>
              <w:t xml:space="preserve">  </w:t>
            </w:r>
          </w:p>
        </w:tc>
      </w:tr>
      <w:tr w:rsidR="00573C24" w:rsidRPr="0016782D" w14:paraId="3F48CC18" w14:textId="77777777" w:rsidTr="00873F01">
        <w:trPr>
          <w:trHeight w:val="29"/>
        </w:trPr>
        <w:tc>
          <w:tcPr>
            <w:tcW w:w="10864" w:type="dxa"/>
            <w:gridSpan w:val="2"/>
            <w:shd w:val="clear" w:color="auto" w:fill="0F7167"/>
          </w:tcPr>
          <w:p w14:paraId="3DF01B01" w14:textId="1BA5BCEA" w:rsidR="00573C24" w:rsidRPr="00BF674A" w:rsidRDefault="0016782D" w:rsidP="00515AED">
            <w:pPr>
              <w:pStyle w:val="BodyText"/>
              <w:rPr>
                <w:rFonts w:ascii="Open Sans" w:hAnsi="Open Sans"/>
                <w:sz w:val="19"/>
                <w:szCs w:val="19"/>
                <w:lang w:val="cy-GB"/>
              </w:rPr>
            </w:pPr>
            <w:r w:rsidRPr="00BF674A">
              <w:rPr>
                <w:color w:val="FFFFFF"/>
                <w:sz w:val="19"/>
                <w:szCs w:val="19"/>
                <w:lang w:val="cy-GB"/>
              </w:rPr>
              <w:t>Cyflwyniad</w:t>
            </w:r>
            <w:r w:rsidR="00813594" w:rsidRPr="00BF674A">
              <w:rPr>
                <w:color w:val="FFFFFF"/>
                <w:sz w:val="19"/>
                <w:szCs w:val="19"/>
                <w:lang w:val="cy-GB"/>
              </w:rPr>
              <w:t xml:space="preserve"> (10 </w:t>
            </w:r>
            <w:r w:rsidRPr="00BF674A">
              <w:rPr>
                <w:color w:val="FFFFFF"/>
                <w:sz w:val="19"/>
                <w:szCs w:val="19"/>
                <w:lang w:val="cy-GB"/>
              </w:rPr>
              <w:t>munud</w:t>
            </w:r>
            <w:r w:rsidR="00813594" w:rsidRPr="00BF674A">
              <w:rPr>
                <w:color w:val="FFFFFF"/>
                <w:sz w:val="19"/>
                <w:szCs w:val="19"/>
                <w:lang w:val="cy-GB"/>
              </w:rPr>
              <w:t>)</w:t>
            </w:r>
          </w:p>
        </w:tc>
      </w:tr>
      <w:tr w:rsidR="00813594" w:rsidRPr="0016782D" w14:paraId="0259064F" w14:textId="77777777" w:rsidTr="00873F01">
        <w:tc>
          <w:tcPr>
            <w:tcW w:w="10864" w:type="dxa"/>
            <w:gridSpan w:val="2"/>
          </w:tcPr>
          <w:p w14:paraId="66CA84E4" w14:textId="7EE8D6C5" w:rsidR="00813594" w:rsidRPr="00BF674A" w:rsidRDefault="008D05E6" w:rsidP="00174D33">
            <w:pPr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Beth mae angen i ni wneud cyn i ni blannu’n hadau yn y gwely</w:t>
            </w:r>
            <w:r w:rsidR="00D4295A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? 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Beth yw chwyn</w:t>
            </w:r>
            <w:r w:rsidR="00D56066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? 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Faint o chwyn ydych chi’n meddwl sydd yn y gwely</w:t>
            </w:r>
            <w:r w:rsidR="00D4295A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? 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Pam ei bod hi’n bwysig codi’r chwyn</w:t>
            </w:r>
            <w:r w:rsidR="00D56066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? 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Rhowch boster ‘Adnabod Chwyn’ i’r plant a gadael iddyn nhw glirio lle drwy bennu rolau, e.e. rhywun i adnabod, i balu, i gyfrif ac i gompostio</w:t>
            </w:r>
            <w:r w:rsidR="00D4295A" w:rsidRPr="00BF674A">
              <w:rPr>
                <w:rFonts w:ascii="Open Sans" w:eastAsia="Times New Roman" w:hAnsi="Open Sans" w:cs="Open Sans"/>
                <w:bCs/>
                <w:i/>
                <w:color w:val="404040" w:themeColor="text1" w:themeTint="BF"/>
                <w:sz w:val="19"/>
                <w:szCs w:val="19"/>
                <w:lang w:val="cy-GB" w:eastAsia="en-GB"/>
              </w:rPr>
              <w:t>.</w:t>
            </w:r>
          </w:p>
        </w:tc>
      </w:tr>
      <w:tr w:rsidR="00573C24" w:rsidRPr="0016782D" w14:paraId="08808EB9" w14:textId="77777777" w:rsidTr="00873F01">
        <w:trPr>
          <w:trHeight w:val="29"/>
        </w:trPr>
        <w:tc>
          <w:tcPr>
            <w:tcW w:w="10864" w:type="dxa"/>
            <w:gridSpan w:val="2"/>
            <w:shd w:val="clear" w:color="auto" w:fill="0F7167"/>
          </w:tcPr>
          <w:p w14:paraId="1AAA0B4F" w14:textId="68020921" w:rsidR="00573C24" w:rsidRPr="0016782D" w:rsidRDefault="0016782D" w:rsidP="00515AED">
            <w:pPr>
              <w:pStyle w:val="BodyText"/>
              <w:rPr>
                <w:rFonts w:ascii="Open Sans" w:hAnsi="Open Sans"/>
                <w:sz w:val="20"/>
                <w:szCs w:val="20"/>
                <w:lang w:val="cy-GB"/>
              </w:rPr>
            </w:pPr>
            <w:r>
              <w:rPr>
                <w:color w:val="FFFFFF"/>
                <w:lang w:val="cy-GB"/>
              </w:rPr>
              <w:t>Prif Weithgareddau</w:t>
            </w:r>
            <w:r w:rsidR="00AF209E" w:rsidRPr="0016782D">
              <w:rPr>
                <w:color w:val="FFFFFF"/>
                <w:lang w:val="cy-GB"/>
              </w:rPr>
              <w:t xml:space="preserve"> (45 m</w:t>
            </w:r>
            <w:r>
              <w:rPr>
                <w:color w:val="FFFFFF"/>
                <w:lang w:val="cy-GB"/>
              </w:rPr>
              <w:t>unud</w:t>
            </w:r>
            <w:r w:rsidR="00AF209E" w:rsidRPr="0016782D">
              <w:rPr>
                <w:color w:val="FFFFFF"/>
                <w:lang w:val="cy-GB"/>
              </w:rPr>
              <w:t>)</w:t>
            </w:r>
          </w:p>
        </w:tc>
      </w:tr>
      <w:tr w:rsidR="00573C24" w:rsidRPr="0016782D" w14:paraId="01F4161E" w14:textId="77777777" w:rsidTr="00873F01">
        <w:tc>
          <w:tcPr>
            <w:tcW w:w="10864" w:type="dxa"/>
            <w:gridSpan w:val="2"/>
          </w:tcPr>
          <w:p w14:paraId="3E94BB0D" w14:textId="320E2450" w:rsidR="00C22CA1" w:rsidRPr="00BF674A" w:rsidRDefault="008D05E6" w:rsidP="00D56066">
            <w:pPr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Dangoswch i’r disgyblion yr hadau </w:t>
            </w:r>
            <w:r w:rsid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byddan 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nhw’n eu plannu – beth mae ei angen </w:t>
            </w:r>
            <w:r w:rsidR="00A27633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arnyn nhw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 er mwyn egino? Pa mor ddwfn </w:t>
            </w:r>
            <w:r w:rsid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ydych chi’n meddwl 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ddylai’r hedyn gael ei blannu? Pa mor </w:t>
            </w:r>
            <w:r w:rsid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dal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/llydan fydd y planhigyn yn tyfu, yn eich barn chi? Gan ddefnyddio’r ‘Canllaw Cnwd’ neu’r pecyn hadau, rhannwch y </w:t>
            </w:r>
            <w:r w:rsidR="00F058A3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dyfnder plannu, y maint a ragwelir a’r </w:t>
            </w:r>
            <w:r w:rsidR="00A27633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pellteroedd plannu</w:t>
            </w:r>
            <w:r w:rsidR="00F058A3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. Pa sgiliau/cyfarpar mae eu hangen arnoch chi i sicrhau eu bod nhw’n cael eu plannu gyda’r </w:t>
            </w:r>
            <w:r w:rsidR="00A27633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pellteroedd cywir</w:t>
            </w:r>
            <w:r w:rsidR="00F058A3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? Addaswch y canlynol i weddu i’ch dosbarth </w:t>
            </w:r>
            <w:r w:rsid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a’r cymorth sydd ar gael</w:t>
            </w:r>
            <w:r w:rsidR="00D56066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; </w:t>
            </w:r>
            <w:r w:rsid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gwnewch </w:t>
            </w:r>
            <w:r w:rsidR="00F058A3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hwn fel carwsél gweithgareddau neu </w:t>
            </w:r>
            <w:r w:rsid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g</w:t>
            </w:r>
            <w:r w:rsidR="00F058A3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yfres o sesiynau</w:t>
            </w:r>
            <w:r w:rsidR="00C22CA1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: </w:t>
            </w:r>
          </w:p>
          <w:p w14:paraId="177816CC" w14:textId="77777777" w:rsidR="00C22CA1" w:rsidRPr="00BF674A" w:rsidRDefault="00C22CA1" w:rsidP="00AF209E">
            <w:pPr>
              <w:widowControl/>
              <w:shd w:val="clear" w:color="auto" w:fill="FFFFFF"/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</w:p>
          <w:p w14:paraId="59F817A2" w14:textId="75EE5AF3" w:rsidR="00AF209E" w:rsidRPr="00BF674A" w:rsidRDefault="00F058A3" w:rsidP="00AF209E">
            <w:pPr>
              <w:widowControl/>
              <w:shd w:val="clear" w:color="auto" w:fill="FFFFFF"/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Gweithgaredd </w:t>
            </w:r>
            <w:r w:rsidR="00AF209E"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1: </w:t>
            </w:r>
            <w:r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Hau’r hadau </w:t>
            </w:r>
            <w:r w:rsidR="00320CF4"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(</w:t>
            </w:r>
            <w:r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mewn gwely llysiau wedi’</w:t>
            </w:r>
            <w:r w:rsid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i</w:t>
            </w:r>
            <w:r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 baratoi</w:t>
            </w:r>
            <w:r w:rsidR="00320CF4"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) </w:t>
            </w:r>
            <w:r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gan </w:t>
            </w:r>
            <w:r w:rsid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ddefnyddio’r pellteroedd </w:t>
            </w:r>
            <w:r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cywir</w:t>
            </w:r>
          </w:p>
          <w:p w14:paraId="0C6DC267" w14:textId="55AACA39" w:rsidR="00841459" w:rsidRPr="00BF674A" w:rsidRDefault="00F058A3" w:rsidP="00D56066">
            <w:pPr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Defnyddiwch y ‘Canllaw Gwneud </w:t>
            </w:r>
            <w:r w:rsidR="001B739E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– 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hau hadau mewn gwely llysiau’ i fodelu sut i hau hedyn. </w:t>
            </w:r>
            <w:r w:rsidR="00E436D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Yn eu tro, 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bydd y plant yn dilyn pob cam. Gofynnwch i’r disgyblion amcangyfrif ac yna </w:t>
            </w:r>
            <w:r w:rsidR="00E436D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f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esur y canlynol: Pa mor ddwfn mae angen plannu’r hedyn? Pa mor bell oddi wrth ei gilydd ddylai’r hadau gael eu hau</w:t>
            </w:r>
            <w:r w:rsidR="00320CF4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?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 Pa mor bell oddi wrth ei gilydd ddylai’r rhesi fod</w:t>
            </w:r>
            <w:r w:rsidR="00320CF4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?  </w:t>
            </w:r>
          </w:p>
          <w:p w14:paraId="5B18A24A" w14:textId="28DC1819" w:rsidR="00AF209E" w:rsidRPr="00BF674A" w:rsidRDefault="00F058A3" w:rsidP="00AF209E">
            <w:pPr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Gweithgaredd </w:t>
            </w:r>
            <w:r w:rsidR="00AF209E"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2:</w:t>
            </w:r>
            <w:r w:rsidR="0052303C"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 </w:t>
            </w:r>
            <w:r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Mesur yr ardal dyfu</w:t>
            </w:r>
          </w:p>
          <w:p w14:paraId="28FD78D3" w14:textId="39956A75" w:rsidR="00841459" w:rsidRPr="00BF674A" w:rsidRDefault="00DD6186" w:rsidP="00D56066">
            <w:pPr>
              <w:widowControl/>
              <w:spacing w:after="160" w:line="259" w:lineRule="auto"/>
              <w:contextualSpacing/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Amcangyfrifwch, mesurwch a chofnodwch faint gwahanol elfennau yn yr ardal dyfu (h.y. uchder, lled, hyd, arwynebedd y gwelyau</w:t>
            </w:r>
            <w:r w:rsidR="00D56066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.</w:t>
            </w:r>
            <w:r w:rsidR="003856F2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 </w:t>
            </w:r>
            <w:r w:rsidR="00EA72CA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(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Defnyddiwch y cyfrifyddion </w:t>
            </w:r>
            <w:r w:rsidR="00E436D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mewn 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sesiynau yn y dyfodol i gyfrifo faint o wrtaith </w:t>
            </w:r>
            <w:r w:rsidR="00E436D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mae </w:t>
            </w: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ei angen ar yr ardal</w:t>
            </w:r>
            <w:r w:rsidR="003856F2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).</w:t>
            </w:r>
          </w:p>
          <w:p w14:paraId="3AC44628" w14:textId="2E7B8FAF" w:rsidR="00AF209E" w:rsidRPr="00BF674A" w:rsidRDefault="00DD6186" w:rsidP="00AF209E">
            <w:pPr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Gweithgaredd </w:t>
            </w:r>
            <w:r w:rsidR="00AF209E"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3: </w:t>
            </w:r>
            <w:r w:rsidRPr="00BF674A">
              <w:rPr>
                <w:rFonts w:ascii="Open Sans" w:eastAsia="Times New Roman" w:hAnsi="Open Sans" w:cs="Open Sans"/>
                <w:b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Gwneud ffon i fesur pellteroedd plannu</w:t>
            </w:r>
          </w:p>
          <w:p w14:paraId="46F00B73" w14:textId="1CB8626C" w:rsidR="00573C24" w:rsidRPr="00BF674A" w:rsidRDefault="00DD6186" w:rsidP="003856F2">
            <w:pPr>
              <w:pStyle w:val="ListParagraph"/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Gwnewch eich ffon eich hun i fesur pellteroedd plannu gan ddefnyddio bambŵ neu ddarn fflat o bren. Ar gyfer pob cnwd rydych chi’n bwriadu ei hau, marciwch y pellteroedd plannu cywir. Dylai’r disgyblion amcangyfrif, marcio mewn pensil yna gwirio gydag offer mesur cyn marcio gyda phen ysgrifennu, labelu ac yna addurno’u ffon</w:t>
            </w:r>
            <w:r w:rsidR="00320CF4" w:rsidRPr="00BF674A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. </w:t>
            </w:r>
          </w:p>
        </w:tc>
      </w:tr>
      <w:tr w:rsidR="00AF209E" w:rsidRPr="0016782D" w14:paraId="554B4D31" w14:textId="77777777" w:rsidTr="00873F01">
        <w:trPr>
          <w:trHeight w:val="29"/>
        </w:trPr>
        <w:tc>
          <w:tcPr>
            <w:tcW w:w="10864" w:type="dxa"/>
            <w:gridSpan w:val="2"/>
            <w:shd w:val="clear" w:color="auto" w:fill="0F7167"/>
          </w:tcPr>
          <w:p w14:paraId="54BC4260" w14:textId="6E57AD35" w:rsidR="00AF209E" w:rsidRPr="0016782D" w:rsidRDefault="008737B0" w:rsidP="0000499D">
            <w:pPr>
              <w:pStyle w:val="BodyText"/>
              <w:rPr>
                <w:rFonts w:ascii="Open Sans" w:hAnsi="Open Sans"/>
                <w:sz w:val="20"/>
                <w:szCs w:val="20"/>
                <w:lang w:val="cy-GB"/>
              </w:rPr>
            </w:pPr>
            <w:r>
              <w:rPr>
                <w:color w:val="FFFFFF"/>
                <w:lang w:val="cy-GB"/>
              </w:rPr>
              <w:t>Plenari</w:t>
            </w:r>
            <w:r w:rsidR="00AF209E" w:rsidRPr="0016782D">
              <w:rPr>
                <w:color w:val="FFFFFF"/>
                <w:lang w:val="cy-GB"/>
              </w:rPr>
              <w:t xml:space="preserve"> (5 </w:t>
            </w:r>
            <w:r w:rsidR="0016782D">
              <w:rPr>
                <w:color w:val="FFFFFF"/>
                <w:lang w:val="cy-GB"/>
              </w:rPr>
              <w:t>munud</w:t>
            </w:r>
            <w:r w:rsidR="00AF209E" w:rsidRPr="0016782D">
              <w:rPr>
                <w:color w:val="FFFFFF"/>
                <w:lang w:val="cy-GB"/>
              </w:rPr>
              <w:t>)</w:t>
            </w:r>
          </w:p>
        </w:tc>
      </w:tr>
      <w:tr w:rsidR="00AF209E" w:rsidRPr="0016782D" w14:paraId="249BFDCD" w14:textId="77777777" w:rsidTr="00873F01">
        <w:tc>
          <w:tcPr>
            <w:tcW w:w="10864" w:type="dxa"/>
            <w:gridSpan w:val="2"/>
          </w:tcPr>
          <w:p w14:paraId="3B40DE14" w14:textId="6AF96416" w:rsidR="00C61566" w:rsidRPr="008737B0" w:rsidRDefault="00DD6186" w:rsidP="00320CF4">
            <w:pPr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</w:pPr>
            <w:r w:rsidRPr="008737B0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Meddwl am eich hadau </w:t>
            </w:r>
            <w:r w:rsidR="00320CF4" w:rsidRPr="008737B0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– </w:t>
            </w:r>
            <w:r w:rsidRPr="008737B0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pa mor hir ydych chi’n meddwl fyddan nhw’n gymryd i egino? Beth allai eu hatal rhag tyfu’n iawn? Beth mae angen i chi wneud i’w helpu i dyfu? Pam mae </w:t>
            </w:r>
            <w:r w:rsidR="00A27633" w:rsidRPr="008737B0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hi’n bwysig defnyddio’r pellteroedd cywir </w:t>
            </w:r>
            <w:r w:rsidR="008737B0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i</w:t>
            </w:r>
            <w:r w:rsidR="00A27633" w:rsidRPr="008737B0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 blannu hadau</w:t>
            </w:r>
            <w:r w:rsidR="00140A41" w:rsidRPr="008737B0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? </w:t>
            </w:r>
          </w:p>
          <w:p w14:paraId="4DA74201" w14:textId="373B496F" w:rsidR="008B5E15" w:rsidRPr="0016782D" w:rsidRDefault="00A27633" w:rsidP="005637CB">
            <w:pPr>
              <w:rPr>
                <w:rFonts w:ascii="Open Sans" w:eastAsia="Times New Roman" w:hAnsi="Open Sans" w:cs="Open Sans"/>
                <w:bCs/>
                <w:color w:val="404040" w:themeColor="text1" w:themeTint="BF"/>
                <w:sz w:val="20"/>
                <w:szCs w:val="20"/>
                <w:lang w:val="cy-GB" w:eastAsia="en-GB"/>
              </w:rPr>
            </w:pPr>
            <w:r w:rsidRPr="008737B0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Cynlluniwch </w:t>
            </w:r>
            <w:r w:rsidR="008737B0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i </w:t>
            </w:r>
            <w:r w:rsidRPr="008737B0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fesur bob wythnos/mis a chofnodwch dwf eich planhigyn. Defnyddiwch y data hwn mewn sesiynau yn y dyfodol </w:t>
            </w:r>
            <w:r w:rsidR="008737B0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i g</w:t>
            </w:r>
            <w:r w:rsidRPr="008737B0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reu/darllen siartiau ac archwilio cyfartaleddau</w:t>
            </w:r>
            <w:r w:rsidR="00EA72CA" w:rsidRPr="008737B0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.</w:t>
            </w:r>
            <w:r w:rsidR="00AF209E" w:rsidRPr="008737B0">
              <w:rPr>
                <w:rFonts w:ascii="Open Sans" w:eastAsia="Trunk-Regular" w:hAnsi="Open Sans" w:cs="Open Sans"/>
                <w:color w:val="404040" w:themeColor="text1" w:themeTint="BF"/>
                <w:sz w:val="19"/>
                <w:szCs w:val="19"/>
                <w:shd w:val="clear" w:color="auto" w:fill="FFFFFF"/>
                <w:lang w:val="cy-GB"/>
              </w:rPr>
              <w:t> </w:t>
            </w:r>
          </w:p>
        </w:tc>
      </w:tr>
      <w:tr w:rsidR="00AF209E" w:rsidRPr="0016782D" w14:paraId="68222264" w14:textId="77777777" w:rsidTr="00873F01">
        <w:trPr>
          <w:trHeight w:val="29"/>
        </w:trPr>
        <w:tc>
          <w:tcPr>
            <w:tcW w:w="10864" w:type="dxa"/>
            <w:gridSpan w:val="2"/>
            <w:shd w:val="clear" w:color="auto" w:fill="0F7167"/>
          </w:tcPr>
          <w:p w14:paraId="7F4A801F" w14:textId="27CA1D41" w:rsidR="00AF209E" w:rsidRPr="0016782D" w:rsidRDefault="0016782D" w:rsidP="0000499D">
            <w:pPr>
              <w:pStyle w:val="BodyText"/>
              <w:rPr>
                <w:rFonts w:ascii="Open Sans" w:hAnsi="Open Sans"/>
                <w:sz w:val="20"/>
                <w:szCs w:val="20"/>
                <w:lang w:val="cy-GB"/>
              </w:rPr>
            </w:pPr>
            <w:r>
              <w:rPr>
                <w:color w:val="FFFFFF"/>
                <w:lang w:val="cy-GB"/>
              </w:rPr>
              <w:t>Estyniad</w:t>
            </w:r>
          </w:p>
        </w:tc>
      </w:tr>
      <w:tr w:rsidR="00AF209E" w:rsidRPr="0016782D" w14:paraId="7CFC8BB3" w14:textId="77777777" w:rsidTr="00873F01">
        <w:tc>
          <w:tcPr>
            <w:tcW w:w="10864" w:type="dxa"/>
            <w:gridSpan w:val="2"/>
          </w:tcPr>
          <w:p w14:paraId="6A7DF3BD" w14:textId="19FB69B8" w:rsidR="00AF209E" w:rsidRPr="00117992" w:rsidRDefault="00F058A3" w:rsidP="00117992">
            <w:pPr>
              <w:rPr>
                <w:rFonts w:ascii="Open Sans" w:hAnsi="Open Sans"/>
                <w:color w:val="4D4D4C"/>
                <w:sz w:val="19"/>
                <w:szCs w:val="19"/>
                <w:lang w:val="cy-GB"/>
              </w:rPr>
            </w:pPr>
            <w:r w:rsidRPr="00117992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Gwnewch gyfres o gwestiynau herio (e.e. rhestrwch </w:t>
            </w:r>
            <w:r w:rsidR="00117992" w:rsidRPr="00117992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beth</w:t>
            </w:r>
            <w:r w:rsidR="00117992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au y</w:t>
            </w:r>
            <w:r w:rsidR="00117992" w:rsidRPr="00117992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 </w:t>
            </w:r>
            <w:r w:rsidRPr="00117992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gallwch chi e</w:t>
            </w:r>
            <w:r w:rsidR="00117992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u</w:t>
            </w:r>
            <w:r w:rsidRPr="00117992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 </w:t>
            </w:r>
            <w:r w:rsidR="00117992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g</w:t>
            </w:r>
            <w:r w:rsidRPr="00117992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weld sy’n fwy na metr) a </w:t>
            </w:r>
            <w:r w:rsidR="00117992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rhoi’r</w:t>
            </w:r>
            <w:r w:rsidR="00D11AFD" w:rsidRPr="00117992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 xml:space="preserve"> rhain o gwmpas yr ardd, er mwyn i’r plant eu ffeindio a mynd i’w hateb os byddan nhw wedi gorffen ar eu gorsaf weithgaredd</w:t>
            </w:r>
            <w:r w:rsidR="00320CF4" w:rsidRPr="00117992">
              <w:rPr>
                <w:rFonts w:ascii="Open Sans" w:eastAsia="Times New Roman" w:hAnsi="Open Sans" w:cs="Open Sans"/>
                <w:bCs/>
                <w:color w:val="404040" w:themeColor="text1" w:themeTint="BF"/>
                <w:sz w:val="19"/>
                <w:szCs w:val="19"/>
                <w:lang w:val="cy-GB" w:eastAsia="en-GB"/>
              </w:rPr>
              <w:t>.</w:t>
            </w:r>
          </w:p>
        </w:tc>
      </w:tr>
    </w:tbl>
    <w:p w14:paraId="0C01407D" w14:textId="77777777" w:rsidR="00A13AC4" w:rsidRDefault="00A13AC4">
      <w:pPr>
        <w:pStyle w:val="BodyText"/>
        <w:rPr>
          <w:rFonts w:ascii="Open Sans" w:hAnsi="Open Sans"/>
          <w:sz w:val="20"/>
          <w:szCs w:val="20"/>
          <w:lang w:val="cy-GB"/>
        </w:rPr>
      </w:pPr>
    </w:p>
    <w:p w14:paraId="5822182A" w14:textId="0EEE9A88" w:rsidR="00873F01" w:rsidRPr="0016782D" w:rsidRDefault="00873F01">
      <w:pPr>
        <w:pStyle w:val="BodyText"/>
        <w:rPr>
          <w:rFonts w:ascii="Open Sans" w:hAnsi="Open Sans"/>
          <w:sz w:val="20"/>
          <w:szCs w:val="20"/>
          <w:lang w:val="cy-GB"/>
        </w:rPr>
      </w:pPr>
      <w:r>
        <w:rPr>
          <w:rFonts w:ascii="Open Sans" w:hAnsi="Open Sans"/>
          <w:sz w:val="20"/>
          <w:szCs w:val="20"/>
          <w:lang w:val="cy-GB"/>
        </w:rPr>
        <w:lastRenderedPageBreak/>
        <w:tab/>
      </w:r>
      <w:r>
        <w:rPr>
          <w:rFonts w:ascii="Open Sans" w:hAnsi="Open Sans"/>
          <w:sz w:val="20"/>
          <w:szCs w:val="20"/>
          <w:lang w:val="cy-GB"/>
        </w:rPr>
        <w:tab/>
      </w:r>
      <w:r>
        <w:rPr>
          <w:rFonts w:ascii="Open Sans" w:hAnsi="Open Sans"/>
          <w:sz w:val="20"/>
          <w:szCs w:val="20"/>
          <w:lang w:val="cy-GB"/>
        </w:rPr>
        <w:tab/>
      </w:r>
      <w:r>
        <w:rPr>
          <w:rFonts w:ascii="Open Sans" w:hAnsi="Open Sans"/>
          <w:sz w:val="20"/>
          <w:szCs w:val="20"/>
          <w:lang w:val="cy-GB"/>
        </w:rPr>
        <w:tab/>
      </w:r>
      <w:r>
        <w:rPr>
          <w:rFonts w:ascii="Open Sans" w:hAnsi="Open Sans"/>
          <w:sz w:val="20"/>
          <w:szCs w:val="20"/>
          <w:lang w:val="cy-GB"/>
        </w:rPr>
        <w:tab/>
      </w:r>
      <w:r>
        <w:rPr>
          <w:rFonts w:ascii="Open Sans" w:hAnsi="Open Sans"/>
          <w:sz w:val="20"/>
          <w:szCs w:val="20"/>
          <w:lang w:val="cy-GB"/>
        </w:rPr>
        <w:tab/>
      </w:r>
      <w:r>
        <w:rPr>
          <w:rFonts w:ascii="Open Sans" w:hAnsi="Open Sans"/>
          <w:sz w:val="20"/>
          <w:szCs w:val="20"/>
          <w:lang w:val="cy-GB"/>
        </w:rPr>
        <w:tab/>
      </w:r>
      <w:r>
        <w:rPr>
          <w:rFonts w:ascii="Open Sans" w:hAnsi="Open Sans"/>
          <w:sz w:val="20"/>
          <w:szCs w:val="20"/>
          <w:lang w:val="cy-GB"/>
        </w:rPr>
        <w:tab/>
      </w:r>
      <w:r>
        <w:rPr>
          <w:rFonts w:ascii="Open Sans" w:hAnsi="Open Sans"/>
          <w:sz w:val="20"/>
          <w:szCs w:val="20"/>
          <w:lang w:val="cy-GB"/>
        </w:rPr>
        <w:tab/>
      </w:r>
      <w:r>
        <w:rPr>
          <w:rFonts w:ascii="Open Sans" w:hAnsi="Open Sans"/>
          <w:sz w:val="20"/>
          <w:szCs w:val="20"/>
          <w:lang w:val="cy-GB"/>
        </w:rPr>
        <w:tab/>
      </w:r>
      <w:r>
        <w:rPr>
          <w:rFonts w:ascii="Open Sans" w:hAnsi="Open Sans"/>
          <w:noProof/>
          <w:sz w:val="20"/>
          <w:szCs w:val="20"/>
          <w:lang w:val="en-GB" w:eastAsia="en-GB"/>
        </w:rPr>
        <w:drawing>
          <wp:inline distT="0" distB="0" distL="0" distR="0" wp14:anchorId="72AB1F28" wp14:editId="29D733E0">
            <wp:extent cx="2177339" cy="505847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footer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731" cy="521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3F01" w:rsidRPr="0016782D" w:rsidSect="00873F01">
      <w:type w:val="continuous"/>
      <w:pgSz w:w="11910" w:h="16840"/>
      <w:pgMar w:top="540" w:right="5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015B6" w14:textId="77777777" w:rsidR="000C3CBA" w:rsidRDefault="000C3CBA" w:rsidP="001410B6">
      <w:r>
        <w:separator/>
      </w:r>
    </w:p>
  </w:endnote>
  <w:endnote w:type="continuationSeparator" w:id="0">
    <w:p w14:paraId="333389F8" w14:textId="77777777" w:rsidR="000C3CBA" w:rsidRDefault="000C3CBA" w:rsidP="0014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ourier New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unga">
    <w:altName w:val="Angsana New"/>
    <w:panose1 w:val="00000000000000000000"/>
    <w:charset w:val="01"/>
    <w:family w:val="roman"/>
    <w:notTrueType/>
    <w:pitch w:val="variable"/>
  </w:font>
  <w:font w:name="Open Sans Light">
    <w:panose1 w:val="020B0306030504020204"/>
    <w:charset w:val="00"/>
    <w:family w:val="auto"/>
    <w:pitch w:val="variable"/>
    <w:sig w:usb0="E00002EF" w:usb1="4000205B" w:usb2="00000028" w:usb3="00000000" w:csb0="0000019F" w:csb1="00000000"/>
  </w:font>
  <w:font w:name="Trunk-Regular">
    <w:panose1 w:val="02000706050000000000"/>
    <w:charset w:val="00"/>
    <w:family w:val="auto"/>
    <w:pitch w:val="variable"/>
    <w:sig w:usb0="80000003" w:usb1="40000002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71F5C" w14:textId="77777777" w:rsidR="000C3CBA" w:rsidRDefault="000C3CBA" w:rsidP="001410B6">
      <w:r>
        <w:separator/>
      </w:r>
    </w:p>
  </w:footnote>
  <w:footnote w:type="continuationSeparator" w:id="0">
    <w:p w14:paraId="2E38151E" w14:textId="77777777" w:rsidR="000C3CBA" w:rsidRDefault="000C3CBA" w:rsidP="0014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23C42"/>
    <w:multiLevelType w:val="hybridMultilevel"/>
    <w:tmpl w:val="08A02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E26752"/>
    <w:multiLevelType w:val="hybridMultilevel"/>
    <w:tmpl w:val="D6D8A202"/>
    <w:lvl w:ilvl="0" w:tplc="E77657A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76008"/>
    <w:multiLevelType w:val="hybridMultilevel"/>
    <w:tmpl w:val="C400E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333B3"/>
    <w:multiLevelType w:val="hybridMultilevel"/>
    <w:tmpl w:val="B498B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xs7QwMTK3NDExNzJW0lEKTi0uzszPAykwrAUAfLJj3ywAAAA="/>
  </w:docVars>
  <w:rsids>
    <w:rsidRoot w:val="00610E01"/>
    <w:rsid w:val="0000341A"/>
    <w:rsid w:val="00076F0D"/>
    <w:rsid w:val="000C3CBA"/>
    <w:rsid w:val="00117992"/>
    <w:rsid w:val="00140A41"/>
    <w:rsid w:val="001410B6"/>
    <w:rsid w:val="0016782D"/>
    <w:rsid w:val="00174D33"/>
    <w:rsid w:val="00186AB4"/>
    <w:rsid w:val="001A30FD"/>
    <w:rsid w:val="001B739E"/>
    <w:rsid w:val="001C381E"/>
    <w:rsid w:val="001C60A7"/>
    <w:rsid w:val="00215FDD"/>
    <w:rsid w:val="00230393"/>
    <w:rsid w:val="00250199"/>
    <w:rsid w:val="00320CF4"/>
    <w:rsid w:val="003253B1"/>
    <w:rsid w:val="003856F2"/>
    <w:rsid w:val="004C7D70"/>
    <w:rsid w:val="0052303C"/>
    <w:rsid w:val="00526607"/>
    <w:rsid w:val="005354F7"/>
    <w:rsid w:val="005637CB"/>
    <w:rsid w:val="00573C24"/>
    <w:rsid w:val="00593A0D"/>
    <w:rsid w:val="005C3706"/>
    <w:rsid w:val="00610E01"/>
    <w:rsid w:val="00667C5A"/>
    <w:rsid w:val="00681FC0"/>
    <w:rsid w:val="006C718F"/>
    <w:rsid w:val="006F5B79"/>
    <w:rsid w:val="007C0EAB"/>
    <w:rsid w:val="008065BD"/>
    <w:rsid w:val="00813594"/>
    <w:rsid w:val="00841459"/>
    <w:rsid w:val="008737B0"/>
    <w:rsid w:val="00873F01"/>
    <w:rsid w:val="008B5E15"/>
    <w:rsid w:val="008C3EA7"/>
    <w:rsid w:val="008D05E6"/>
    <w:rsid w:val="009057FD"/>
    <w:rsid w:val="0093522B"/>
    <w:rsid w:val="00951C4D"/>
    <w:rsid w:val="009C3A31"/>
    <w:rsid w:val="009C435B"/>
    <w:rsid w:val="009D0B54"/>
    <w:rsid w:val="009D6C4A"/>
    <w:rsid w:val="009E2554"/>
    <w:rsid w:val="009E5677"/>
    <w:rsid w:val="009E7015"/>
    <w:rsid w:val="00A13AC4"/>
    <w:rsid w:val="00A22CDC"/>
    <w:rsid w:val="00A27633"/>
    <w:rsid w:val="00A829A9"/>
    <w:rsid w:val="00AA2C99"/>
    <w:rsid w:val="00AA4614"/>
    <w:rsid w:val="00AD0D2B"/>
    <w:rsid w:val="00AF209E"/>
    <w:rsid w:val="00BF674A"/>
    <w:rsid w:val="00C22CA1"/>
    <w:rsid w:val="00C61566"/>
    <w:rsid w:val="00C84420"/>
    <w:rsid w:val="00CF1B26"/>
    <w:rsid w:val="00CF5B12"/>
    <w:rsid w:val="00D11AFD"/>
    <w:rsid w:val="00D4295A"/>
    <w:rsid w:val="00D56066"/>
    <w:rsid w:val="00D86ABF"/>
    <w:rsid w:val="00DB2566"/>
    <w:rsid w:val="00DB47D9"/>
    <w:rsid w:val="00DD6186"/>
    <w:rsid w:val="00DE0DD1"/>
    <w:rsid w:val="00E436DA"/>
    <w:rsid w:val="00E81A9A"/>
    <w:rsid w:val="00E972C5"/>
    <w:rsid w:val="00EA72CA"/>
    <w:rsid w:val="00F058A3"/>
    <w:rsid w:val="00FA4833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FA9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Open Sans Light" w:eastAsia="Open Sans Light" w:hAnsi="Open Sans Light" w:cs="Open Sans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unk-Regular" w:eastAsia="Trunk-Regular" w:hAnsi="Trunk-Regular" w:cs="Trunk-Regular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ind w:left="200"/>
    </w:pPr>
  </w:style>
  <w:style w:type="table" w:styleId="TableGrid">
    <w:name w:val="Table Grid"/>
    <w:basedOn w:val="TableNormal"/>
    <w:uiPriority w:val="39"/>
    <w:rsid w:val="009E2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D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2B"/>
    <w:rPr>
      <w:rFonts w:ascii="Segoe UI" w:eastAsia="Open Sans Light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10B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10B6"/>
    <w:rPr>
      <w:rFonts w:ascii="Open Sans Light" w:eastAsia="Open Sans Light" w:hAnsi="Open Sans Light" w:cs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410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2714</Characters>
  <Application>Microsoft Macintosh Word</Application>
  <DocSecurity>0</DocSecurity>
  <Lines>22</Lines>
  <Paragraphs>6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Louise Purnell</dc:creator>
  <cp:lastModifiedBy>Microsoft Office User</cp:lastModifiedBy>
  <cp:revision>3</cp:revision>
  <cp:lastPrinted>2019-03-19T13:35:00Z</cp:lastPrinted>
  <dcterms:created xsi:type="dcterms:W3CDTF">2022-04-12T14:23:00Z</dcterms:created>
  <dcterms:modified xsi:type="dcterms:W3CDTF">2022-04-12T14:27:00Z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2019-02-22T00:00:00Z</vt:filetime>
  </property>
</Properties>
</file>